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244" w:rsidRDefault="00954244">
      <w:pPr>
        <w:spacing w:after="0" w:line="480" w:lineRule="auto"/>
        <w:rPr>
          <w:b/>
          <w:color w:val="1D1D1D"/>
          <w:shd w:val="clear" w:color="auto" w:fill="FFFFFF"/>
        </w:rPr>
      </w:pPr>
    </w:p>
    <w:p w:rsidR="00954244" w:rsidRDefault="00954244">
      <w:pPr>
        <w:spacing w:after="0" w:line="480" w:lineRule="auto"/>
        <w:rPr>
          <w:b/>
          <w:color w:val="1D1D1D"/>
          <w:shd w:val="clear" w:color="auto" w:fill="FFFFFF"/>
        </w:rPr>
      </w:pPr>
    </w:p>
    <w:p w:rsidR="00954244" w:rsidRDefault="00954244">
      <w:pPr>
        <w:spacing w:after="0" w:line="480" w:lineRule="auto"/>
        <w:rPr>
          <w:b/>
          <w:color w:val="1D1D1D"/>
          <w:shd w:val="clear" w:color="auto" w:fill="FFFFFF"/>
        </w:rPr>
      </w:pPr>
    </w:p>
    <w:p w:rsidR="00954244" w:rsidRDefault="00954244">
      <w:pPr>
        <w:spacing w:after="0" w:line="480" w:lineRule="auto"/>
        <w:rPr>
          <w:b/>
          <w:color w:val="1D1D1D"/>
          <w:shd w:val="clear" w:color="auto" w:fill="FFFFFF"/>
        </w:rPr>
      </w:pPr>
    </w:p>
    <w:p w:rsidR="00954244" w:rsidRDefault="00D1409C" w:rsidP="00A57EF3">
      <w:pPr>
        <w:spacing w:after="0" w:line="480" w:lineRule="auto"/>
        <w:ind w:firstLine="0"/>
        <w:jc w:val="center"/>
        <w:rPr>
          <w:b/>
          <w:color w:val="1D1D1D"/>
          <w:shd w:val="clear" w:color="auto" w:fill="FFFFFF"/>
        </w:rPr>
      </w:pPr>
      <w:r>
        <w:rPr>
          <w:b/>
          <w:color w:val="1D1D1D"/>
          <w:shd w:val="clear" w:color="auto" w:fill="FFFFFF"/>
        </w:rPr>
        <w:t>Prisons and the Inmate Subculture United States of America</w:t>
      </w:r>
    </w:p>
    <w:p w:rsidR="00954244" w:rsidRDefault="00954244" w:rsidP="00A57EF3">
      <w:pPr>
        <w:spacing w:after="0" w:line="480" w:lineRule="auto"/>
        <w:ind w:firstLine="0"/>
        <w:jc w:val="center"/>
        <w:rPr>
          <w:b/>
          <w:color w:val="1D1D1D"/>
          <w:shd w:val="clear" w:color="auto" w:fill="FFFFFF"/>
        </w:rPr>
      </w:pPr>
    </w:p>
    <w:p w:rsidR="00954244" w:rsidRDefault="00954244" w:rsidP="00A57EF3">
      <w:pPr>
        <w:spacing w:after="0" w:line="480" w:lineRule="auto"/>
        <w:ind w:firstLine="0"/>
        <w:jc w:val="center"/>
        <w:rPr>
          <w:b/>
          <w:color w:val="1D1D1D"/>
          <w:shd w:val="clear" w:color="auto" w:fill="FFFFFF"/>
        </w:rPr>
      </w:pPr>
    </w:p>
    <w:p w:rsidR="00954244" w:rsidRDefault="00954244" w:rsidP="00A57EF3">
      <w:pPr>
        <w:spacing w:after="0" w:line="480" w:lineRule="auto"/>
        <w:ind w:firstLine="0"/>
        <w:jc w:val="center"/>
        <w:rPr>
          <w:b/>
          <w:color w:val="1D1D1D"/>
          <w:shd w:val="clear" w:color="auto" w:fill="FFFFFF"/>
        </w:rPr>
      </w:pPr>
    </w:p>
    <w:p w:rsidR="00954244" w:rsidRDefault="00954244" w:rsidP="00A57EF3">
      <w:pPr>
        <w:spacing w:after="0" w:line="480" w:lineRule="auto"/>
        <w:ind w:firstLine="0"/>
        <w:jc w:val="center"/>
        <w:rPr>
          <w:b/>
          <w:color w:val="1D1D1D"/>
          <w:shd w:val="clear" w:color="auto" w:fill="FFFFFF"/>
        </w:rPr>
      </w:pPr>
    </w:p>
    <w:p w:rsidR="00954244" w:rsidRDefault="00954244" w:rsidP="00A57EF3">
      <w:pPr>
        <w:spacing w:after="0" w:line="480" w:lineRule="auto"/>
        <w:ind w:firstLine="0"/>
        <w:jc w:val="center"/>
        <w:rPr>
          <w:b/>
          <w:color w:val="1D1D1D"/>
          <w:shd w:val="clear" w:color="auto" w:fill="FFFFFF"/>
        </w:rPr>
      </w:pPr>
    </w:p>
    <w:p w:rsidR="00954244" w:rsidRDefault="00D1409C" w:rsidP="00A57EF3">
      <w:pPr>
        <w:spacing w:after="0" w:line="480" w:lineRule="auto"/>
        <w:ind w:firstLine="0"/>
        <w:jc w:val="center"/>
        <w:rPr>
          <w:color w:val="1D1D1D"/>
          <w:shd w:val="clear" w:color="auto" w:fill="FFFFFF"/>
        </w:rPr>
      </w:pPr>
      <w:r>
        <w:rPr>
          <w:color w:val="1D1D1D"/>
          <w:shd w:val="clear" w:color="auto" w:fill="FFFFFF"/>
        </w:rPr>
        <w:t>Name</w:t>
      </w:r>
    </w:p>
    <w:p w:rsidR="00954244" w:rsidRDefault="00D1409C" w:rsidP="00A57EF3">
      <w:pPr>
        <w:spacing w:after="0" w:line="480" w:lineRule="auto"/>
        <w:ind w:firstLine="0"/>
        <w:jc w:val="center"/>
        <w:rPr>
          <w:color w:val="1D1D1D"/>
          <w:shd w:val="clear" w:color="auto" w:fill="FFFFFF"/>
        </w:rPr>
      </w:pPr>
      <w:r>
        <w:rPr>
          <w:color w:val="1D1D1D"/>
          <w:shd w:val="clear" w:color="auto" w:fill="FFFFFF"/>
        </w:rPr>
        <w:t>Institution</w:t>
      </w:r>
      <w:r w:rsidR="00A57EF3">
        <w:rPr>
          <w:color w:val="1D1D1D"/>
          <w:shd w:val="clear" w:color="auto" w:fill="FFFFFF"/>
        </w:rPr>
        <w:t xml:space="preserve"> </w:t>
      </w:r>
      <w:bookmarkStart w:id="0" w:name="_GoBack"/>
      <w:bookmarkEnd w:id="0"/>
      <w:r w:rsidR="00A57EF3">
        <w:rPr>
          <w:color w:val="1D1D1D"/>
          <w:shd w:val="clear" w:color="auto" w:fill="FFFFFF"/>
        </w:rPr>
        <w:t xml:space="preserve">of Affiliation  </w:t>
      </w:r>
    </w:p>
    <w:p w:rsidR="00954244" w:rsidRDefault="00D1409C" w:rsidP="00A57EF3">
      <w:pPr>
        <w:spacing w:after="0" w:line="480" w:lineRule="auto"/>
        <w:ind w:firstLine="0"/>
        <w:jc w:val="center"/>
        <w:rPr>
          <w:color w:val="1D1D1D"/>
          <w:shd w:val="clear" w:color="auto" w:fill="FFFFFF"/>
        </w:rPr>
      </w:pPr>
      <w:r>
        <w:rPr>
          <w:color w:val="1D1D1D"/>
          <w:shd w:val="clear" w:color="auto" w:fill="FFFFFF"/>
        </w:rPr>
        <w:t>Professor</w:t>
      </w:r>
    </w:p>
    <w:p w:rsidR="00954244" w:rsidRDefault="00D1409C" w:rsidP="00A57EF3">
      <w:pPr>
        <w:spacing w:after="0" w:line="480" w:lineRule="auto"/>
        <w:ind w:firstLine="0"/>
        <w:jc w:val="center"/>
        <w:rPr>
          <w:color w:val="1D1D1D"/>
          <w:shd w:val="clear" w:color="auto" w:fill="FFFFFF"/>
        </w:rPr>
      </w:pPr>
      <w:r>
        <w:rPr>
          <w:color w:val="1D1D1D"/>
          <w:shd w:val="clear" w:color="auto" w:fill="FFFFFF"/>
        </w:rPr>
        <w:t>Date</w:t>
      </w:r>
    </w:p>
    <w:p w:rsidR="00954244" w:rsidRDefault="00954244">
      <w:pPr>
        <w:spacing w:after="0" w:line="480" w:lineRule="auto"/>
        <w:jc w:val="center"/>
        <w:rPr>
          <w:color w:val="1D1D1D"/>
          <w:shd w:val="clear" w:color="auto" w:fill="FFFFFF"/>
        </w:rPr>
      </w:pPr>
    </w:p>
    <w:p w:rsidR="00954244" w:rsidRDefault="00954244">
      <w:pPr>
        <w:spacing w:after="0" w:line="480" w:lineRule="auto"/>
        <w:jc w:val="center"/>
        <w:rPr>
          <w:color w:val="1D1D1D"/>
          <w:shd w:val="clear" w:color="auto" w:fill="FFFFFF"/>
        </w:rPr>
      </w:pPr>
    </w:p>
    <w:p w:rsidR="00954244" w:rsidRDefault="00954244">
      <w:pPr>
        <w:spacing w:after="0" w:line="480" w:lineRule="auto"/>
        <w:rPr>
          <w:b/>
          <w:color w:val="1D1D1D"/>
          <w:shd w:val="clear" w:color="auto" w:fill="FFFFFF"/>
        </w:rPr>
      </w:pPr>
    </w:p>
    <w:p w:rsidR="00954244" w:rsidRDefault="00954244">
      <w:pPr>
        <w:spacing w:after="0" w:line="480" w:lineRule="auto"/>
        <w:rPr>
          <w:b/>
          <w:color w:val="1D1D1D"/>
          <w:shd w:val="clear" w:color="auto" w:fill="FFFFFF"/>
        </w:rPr>
      </w:pPr>
    </w:p>
    <w:p w:rsidR="00954244" w:rsidRDefault="00954244">
      <w:pPr>
        <w:spacing w:after="0" w:line="480" w:lineRule="auto"/>
        <w:rPr>
          <w:b/>
          <w:color w:val="1D1D1D"/>
          <w:shd w:val="clear" w:color="auto" w:fill="FFFFFF"/>
        </w:rPr>
      </w:pPr>
    </w:p>
    <w:p w:rsidR="00954244" w:rsidRDefault="00954244">
      <w:pPr>
        <w:spacing w:after="0" w:line="480" w:lineRule="auto"/>
        <w:ind w:firstLine="0"/>
        <w:rPr>
          <w:color w:val="1D1D1D"/>
          <w:shd w:val="clear" w:color="auto" w:fill="FFFFFF"/>
        </w:rPr>
      </w:pPr>
    </w:p>
    <w:p w:rsidR="00A57EF3" w:rsidRDefault="00A57EF3">
      <w:pPr>
        <w:spacing w:after="0" w:line="480" w:lineRule="auto"/>
        <w:ind w:firstLine="0"/>
        <w:rPr>
          <w:color w:val="1D1D1D"/>
          <w:shd w:val="clear" w:color="auto" w:fill="FFFFFF"/>
        </w:rPr>
      </w:pPr>
    </w:p>
    <w:p w:rsidR="00A57EF3" w:rsidRDefault="00A57EF3">
      <w:pPr>
        <w:spacing w:after="0" w:line="480" w:lineRule="auto"/>
        <w:ind w:firstLine="0"/>
        <w:rPr>
          <w:color w:val="1D1D1D"/>
          <w:shd w:val="clear" w:color="auto" w:fill="FFFFFF"/>
        </w:rPr>
      </w:pPr>
    </w:p>
    <w:p w:rsidR="00A57EF3" w:rsidRDefault="00A57EF3">
      <w:pPr>
        <w:spacing w:after="0" w:line="480" w:lineRule="auto"/>
        <w:ind w:firstLine="0"/>
        <w:jc w:val="center"/>
        <w:rPr>
          <w:color w:val="1D1D1D"/>
          <w:shd w:val="clear" w:color="auto" w:fill="FFFFFF"/>
        </w:rPr>
      </w:pPr>
    </w:p>
    <w:p w:rsidR="00954244" w:rsidRPr="00A57EF3" w:rsidRDefault="00D1409C" w:rsidP="00A57EF3">
      <w:pPr>
        <w:spacing w:after="0" w:line="480" w:lineRule="auto"/>
        <w:ind w:firstLine="0"/>
        <w:jc w:val="center"/>
        <w:rPr>
          <w:b/>
          <w:color w:val="1D1D1D"/>
          <w:shd w:val="clear" w:color="auto" w:fill="FFFFFF"/>
        </w:rPr>
      </w:pPr>
      <w:r w:rsidRPr="00A57EF3">
        <w:rPr>
          <w:b/>
          <w:color w:val="1D1D1D"/>
          <w:shd w:val="clear" w:color="auto" w:fill="FFFFFF"/>
        </w:rPr>
        <w:lastRenderedPageBreak/>
        <w:t>Prisons and the Inmate Subculture United States of America</w:t>
      </w:r>
    </w:p>
    <w:p w:rsidR="00954244" w:rsidRDefault="00D1409C">
      <w:pPr>
        <w:spacing w:after="0" w:line="480" w:lineRule="auto"/>
        <w:ind w:left="284" w:hanging="284"/>
        <w:jc w:val="center"/>
        <w:rPr>
          <w:b/>
          <w:color w:val="1D1D1D"/>
          <w:shd w:val="clear" w:color="auto" w:fill="FFFFFF"/>
        </w:rPr>
      </w:pPr>
      <w:r>
        <w:rPr>
          <w:b/>
          <w:color w:val="1D1D1D"/>
          <w:shd w:val="clear" w:color="auto" w:fill="FFFFFF"/>
        </w:rPr>
        <w:t>What My Immediate Concerns Would Be As a New Prisoner</w:t>
      </w:r>
    </w:p>
    <w:p w:rsidR="00954244" w:rsidRDefault="00D1409C">
      <w:pPr>
        <w:spacing w:after="0" w:line="480" w:lineRule="auto"/>
        <w:rPr>
          <w:color w:val="1D1D1D"/>
          <w:shd w:val="clear" w:color="auto" w:fill="FFFFFF"/>
        </w:rPr>
      </w:pPr>
      <w:r>
        <w:rPr>
          <w:color w:val="1D1D1D"/>
          <w:shd w:val="clear" w:color="auto" w:fill="FFFFFF"/>
        </w:rPr>
        <w:t>I am worried that I might be</w:t>
      </w:r>
      <w:r>
        <w:rPr>
          <w:color w:val="1D1D1D"/>
          <w:shd w:val="clear" w:color="auto" w:fill="FFFFFF"/>
        </w:rPr>
        <w:t xml:space="preserve"> infected with COVID-19 as we are many at the prison facilities and it is difficult for us to observe all the hygienic measures (Saloner et al., 2020). The increased incarceration rates of people in the United States also there are many people in prison he</w:t>
      </w:r>
      <w:r>
        <w:rPr>
          <w:color w:val="1D1D1D"/>
          <w:shd w:val="clear" w:color="auto" w:fill="FFFFFF"/>
        </w:rPr>
        <w:t xml:space="preserve">nce it is difficult for us to observe social distancing measures. This, therefore, predisposes me to the infection of COVID-19. I am also worried that as soon as people realize I have been arrested then my reputation is going to be tainted. They might not </w:t>
      </w:r>
      <w:r>
        <w:rPr>
          <w:color w:val="1D1D1D"/>
          <w:shd w:val="clear" w:color="auto" w:fill="FFFFFF"/>
        </w:rPr>
        <w:t>regard me as they did before incarceration even when I will have finished my imprisonment time. Since I am a new prisoner, I am also worried that the other inmates who have been in prison for a longer time than me are going to harass me and act violently t</w:t>
      </w:r>
      <w:r>
        <w:rPr>
          <w:color w:val="1D1D1D"/>
          <w:shd w:val="clear" w:color="auto" w:fill="FFFFFF"/>
        </w:rPr>
        <w:t>owards me.</w:t>
      </w:r>
    </w:p>
    <w:p w:rsidR="00954244" w:rsidRDefault="00D1409C">
      <w:pPr>
        <w:spacing w:after="0" w:line="480" w:lineRule="auto"/>
        <w:ind w:left="284" w:hanging="284"/>
        <w:jc w:val="center"/>
        <w:rPr>
          <w:b/>
          <w:color w:val="1D1D1D"/>
          <w:shd w:val="clear" w:color="auto" w:fill="FFFFFF"/>
        </w:rPr>
      </w:pPr>
      <w:r>
        <w:rPr>
          <w:b/>
          <w:color w:val="1D1D1D"/>
          <w:shd w:val="clear" w:color="auto" w:fill="FFFFFF"/>
        </w:rPr>
        <w:t>How I Will Deal With the Challenges</w:t>
      </w:r>
    </w:p>
    <w:p w:rsidR="00954244" w:rsidRDefault="00D1409C">
      <w:pPr>
        <w:spacing w:after="0" w:line="480" w:lineRule="auto"/>
        <w:rPr>
          <w:color w:val="1D1D1D"/>
          <w:shd w:val="clear" w:color="auto" w:fill="FFFFFF"/>
        </w:rPr>
      </w:pPr>
      <w:r>
        <w:rPr>
          <w:color w:val="1D1D1D"/>
          <w:shd w:val="clear" w:color="auto" w:fill="FFFFFF"/>
        </w:rPr>
        <w:t>I will develop a positive attitude towards my being in prison. I shall view the prison as a correctional facility and not a punishment facility. With this understanding, I shall learn the new skills that are o</w:t>
      </w:r>
      <w:r>
        <w:rPr>
          <w:color w:val="1D1D1D"/>
          <w:shd w:val="clear" w:color="auto" w:fill="FFFFFF"/>
        </w:rPr>
        <w:t>ffered in prison as well as understand why it is wrong to engage in activities that can land me in prison. I also plan not to join prison gangs and any other organized groups within the prison as they may influence me to adopt undesirable behaviors. I shal</w:t>
      </w:r>
      <w:r>
        <w:rPr>
          <w:color w:val="1D1D1D"/>
          <w:shd w:val="clear" w:color="auto" w:fill="FFFFFF"/>
        </w:rPr>
        <w:t>l also be careful in my interaction with fellow inmates so that I do not end up being harassed sexually and physically. I shall report any undesired treatment I shall be accorded my fellow prisoners so that I avoid acquiring mental disorders like depressio</w:t>
      </w:r>
      <w:r>
        <w:rPr>
          <w:color w:val="1D1D1D"/>
          <w:shd w:val="clear" w:color="auto" w:fill="FFFFFF"/>
        </w:rPr>
        <w:t>n. As regards COVID-19 I shall adhere to the prison rules that are intended to curb the spread of the pandemic. I shall also observe all the prison laws so that I am not found on the wrong side of the law.</w:t>
      </w:r>
    </w:p>
    <w:p w:rsidR="00954244" w:rsidRDefault="00954244">
      <w:pPr>
        <w:spacing w:after="0" w:line="480" w:lineRule="auto"/>
        <w:ind w:left="284" w:hanging="284"/>
        <w:jc w:val="center"/>
        <w:rPr>
          <w:b/>
          <w:color w:val="1D1D1D"/>
          <w:shd w:val="clear" w:color="auto" w:fill="FFFFFF"/>
        </w:rPr>
      </w:pPr>
    </w:p>
    <w:p w:rsidR="00954244" w:rsidRDefault="00D1409C">
      <w:pPr>
        <w:spacing w:after="0" w:line="480" w:lineRule="auto"/>
        <w:ind w:left="284" w:hanging="284"/>
        <w:jc w:val="center"/>
        <w:rPr>
          <w:b/>
          <w:color w:val="1D1D1D"/>
          <w:shd w:val="clear" w:color="auto" w:fill="FFFFFF"/>
        </w:rPr>
      </w:pPr>
      <w:r>
        <w:rPr>
          <w:b/>
          <w:color w:val="1D1D1D"/>
          <w:shd w:val="clear" w:color="auto" w:fill="FFFFFF"/>
        </w:rPr>
        <w:lastRenderedPageBreak/>
        <w:t>The Problems I Expect To Face As a New Prisoner</w:t>
      </w:r>
    </w:p>
    <w:p w:rsidR="00954244" w:rsidRDefault="00D1409C">
      <w:pPr>
        <w:spacing w:after="0" w:line="480" w:lineRule="auto"/>
        <w:rPr>
          <w:color w:val="1D1D1D"/>
          <w:shd w:val="clear" w:color="auto" w:fill="FFFFFF"/>
        </w:rPr>
      </w:pPr>
      <w:r>
        <w:rPr>
          <w:color w:val="1D1D1D"/>
          <w:shd w:val="clear" w:color="auto" w:fill="FFFFFF"/>
        </w:rPr>
        <w:t>I</w:t>
      </w:r>
      <w:r>
        <w:rPr>
          <w:color w:val="1D1D1D"/>
          <w:shd w:val="clear" w:color="auto" w:fill="FFFFFF"/>
        </w:rPr>
        <w:t xml:space="preserve"> expect to be sexually harassed. Since previous research has shown that sexual abuse is increasingly becoming a culture in the United States prisons, I am likely to face the same during my stay in prison.  At the same time, since it is highly argued that s</w:t>
      </w:r>
      <w:r>
        <w:rPr>
          <w:color w:val="1D1D1D"/>
          <w:shd w:val="clear" w:color="auto" w:fill="FFFFFF"/>
        </w:rPr>
        <w:t>exual activities that take place in the United States prisons are homosexual activities, I anticipate that upon my reporting that I have been sexually harassed by fellow inmates, my claims shall be dismissed as unsubstantiated.</w:t>
      </w:r>
    </w:p>
    <w:p w:rsidR="00954244" w:rsidRDefault="00D1409C">
      <w:pPr>
        <w:spacing w:after="0" w:line="480" w:lineRule="auto"/>
        <w:rPr>
          <w:color w:val="1D1D1D"/>
          <w:shd w:val="clear" w:color="auto" w:fill="FFFFFF"/>
        </w:rPr>
      </w:pPr>
      <w:r>
        <w:rPr>
          <w:color w:val="1D1D1D"/>
          <w:shd w:val="clear" w:color="auto" w:fill="FFFFFF"/>
        </w:rPr>
        <w:t>I further expect to seriousl</w:t>
      </w:r>
      <w:r>
        <w:rPr>
          <w:color w:val="1D1D1D"/>
          <w:shd w:val="clear" w:color="auto" w:fill="FFFFFF"/>
        </w:rPr>
        <w:t>y suffer from physical violence.  Since most prisons are understaffed, it is difficult for the prison staff to monitor all the activities that are going on in the prison. As such, I might end up fighting and being beaten by other inmates. I might therefore</w:t>
      </w:r>
      <w:r>
        <w:rPr>
          <w:color w:val="1D1D1D"/>
          <w:shd w:val="clear" w:color="auto" w:fill="FFFFFF"/>
        </w:rPr>
        <w:t xml:space="preserve"> either be beaten to death or be so bruised that I shall be left depressed as supported by Molina (2019). I am therefore likely to have suicidal thoughts and if interventions are not taken on time, I might end up taking my own life.</w:t>
      </w:r>
    </w:p>
    <w:p w:rsidR="00954244" w:rsidRDefault="00D1409C">
      <w:pPr>
        <w:spacing w:after="0" w:line="480" w:lineRule="auto"/>
        <w:rPr>
          <w:color w:val="1D1D1D"/>
          <w:shd w:val="clear" w:color="auto" w:fill="FFFFFF"/>
        </w:rPr>
      </w:pPr>
      <w:r>
        <w:rPr>
          <w:color w:val="1D1D1D"/>
          <w:shd w:val="clear" w:color="auto" w:fill="FFFFFF"/>
        </w:rPr>
        <w:t>Due to the unfriendly n</w:t>
      </w:r>
      <w:r>
        <w:rPr>
          <w:color w:val="1D1D1D"/>
          <w:shd w:val="clear" w:color="auto" w:fill="FFFFFF"/>
        </w:rPr>
        <w:t>ature of the prison environment, I also speculate that I shall be stressed up. I shall miss the fun I used to have as well as miss my family members and friends. I also expect that my family shall immediately begin suffering since I have always been the so</w:t>
      </w:r>
      <w:r>
        <w:rPr>
          <w:color w:val="1D1D1D"/>
          <w:shd w:val="clear" w:color="auto" w:fill="FFFFFF"/>
        </w:rPr>
        <w:t xml:space="preserve">le breadwinner. My family might lack basic needs like food and clothes. I also expect that my family members could end up getting stressed up because of my imprisonment. I also expect to lose most of my friends because no one likes being associated with a </w:t>
      </w:r>
      <w:r>
        <w:rPr>
          <w:color w:val="1D1D1D"/>
          <w:shd w:val="clear" w:color="auto" w:fill="FFFFFF"/>
        </w:rPr>
        <w:t>criminal.</w:t>
      </w:r>
    </w:p>
    <w:p w:rsidR="00954244" w:rsidRDefault="00D1409C" w:rsidP="00A57EF3">
      <w:pPr>
        <w:spacing w:after="0" w:line="480" w:lineRule="auto"/>
        <w:ind w:firstLine="0"/>
        <w:jc w:val="center"/>
        <w:rPr>
          <w:b/>
          <w:color w:val="1D1D1D"/>
          <w:shd w:val="clear" w:color="auto" w:fill="FFFFFF"/>
        </w:rPr>
      </w:pPr>
      <w:r>
        <w:rPr>
          <w:b/>
          <w:color w:val="1D1D1D"/>
          <w:shd w:val="clear" w:color="auto" w:fill="FFFFFF"/>
        </w:rPr>
        <w:t xml:space="preserve">Whether </w:t>
      </w:r>
      <w:proofErr w:type="gramStart"/>
      <w:r>
        <w:rPr>
          <w:b/>
          <w:color w:val="1D1D1D"/>
          <w:shd w:val="clear" w:color="auto" w:fill="FFFFFF"/>
        </w:rPr>
        <w:t>The</w:t>
      </w:r>
      <w:proofErr w:type="gramEnd"/>
      <w:r>
        <w:rPr>
          <w:b/>
          <w:color w:val="1D1D1D"/>
          <w:shd w:val="clear" w:color="auto" w:fill="FFFFFF"/>
        </w:rPr>
        <w:t xml:space="preserve"> Values of the Prison Culture Result From the Deprivations of Prison Or Inmates Bring Them from The Outside</w:t>
      </w:r>
    </w:p>
    <w:p w:rsidR="00954244" w:rsidRDefault="00D1409C">
      <w:pPr>
        <w:spacing w:after="0" w:line="480" w:lineRule="auto"/>
        <w:rPr>
          <w:color w:val="1D1D1D"/>
          <w:shd w:val="clear" w:color="auto" w:fill="FFFFFF"/>
        </w:rPr>
      </w:pPr>
      <w:r>
        <w:rPr>
          <w:color w:val="1D1D1D"/>
          <w:shd w:val="clear" w:color="auto" w:fill="FFFFFF"/>
        </w:rPr>
        <w:t xml:space="preserve">The values of the prison are often brought by the inmates from the outside. The values and creation of prison gangs are a good </w:t>
      </w:r>
      <w:r>
        <w:rPr>
          <w:color w:val="1D1D1D"/>
          <w:shd w:val="clear" w:color="auto" w:fill="FFFFFF"/>
        </w:rPr>
        <w:t xml:space="preserve">example. Inmates who had been engaging in gang activities before being imprisoned bring in their gang values and recruit inmates whom together </w:t>
      </w:r>
      <w:r>
        <w:rPr>
          <w:color w:val="1D1D1D"/>
          <w:shd w:val="clear" w:color="auto" w:fill="FFFFFF"/>
        </w:rPr>
        <w:lastRenderedPageBreak/>
        <w:t xml:space="preserve">they form a gang within the prison environment. Some of these gangs live as families in prison and would want to </w:t>
      </w:r>
      <w:r>
        <w:rPr>
          <w:color w:val="1D1D1D"/>
          <w:shd w:val="clear" w:color="auto" w:fill="FFFFFF"/>
        </w:rPr>
        <w:t>continue their gang activities. Values in support of drug and substance abuse are also brought by prisoners from outside the prison (Murray, 2017).</w:t>
      </w:r>
    </w:p>
    <w:p w:rsidR="00954244" w:rsidRDefault="00D1409C">
      <w:pPr>
        <w:spacing w:after="0" w:line="480" w:lineRule="auto"/>
        <w:rPr>
          <w:color w:val="1D1D1D"/>
          <w:shd w:val="clear" w:color="auto" w:fill="FFFFFF"/>
        </w:rPr>
      </w:pPr>
      <w:r>
        <w:rPr>
          <w:color w:val="1D1D1D"/>
          <w:shd w:val="clear" w:color="auto" w:fill="FFFFFF"/>
        </w:rPr>
        <w:t>However, the deprivations in prison also contribute to the prison culture. Since prisoners are deprived of t</w:t>
      </w:r>
      <w:r>
        <w:rPr>
          <w:color w:val="1D1D1D"/>
          <w:shd w:val="clear" w:color="auto" w:fill="FFFFFF"/>
        </w:rPr>
        <w:t>heir freedom, their liberty, their personal privacy</w:t>
      </w:r>
      <w:r>
        <w:rPr>
          <w:color w:val="1D1D1D"/>
          <w:shd w:val="clear" w:color="auto" w:fill="FFFFFF"/>
        </w:rPr>
        <w:t>,</w:t>
      </w:r>
      <w:r>
        <w:rPr>
          <w:color w:val="1D1D1D"/>
          <w:shd w:val="clear" w:color="auto" w:fill="FFFFFF"/>
        </w:rPr>
        <w:t xml:space="preserve"> and at times security they are forced to cultivate an unpleasant culture like that of violence and sexual harassment because of the lack of mental peace. Prisoners are also kept away from their family me</w:t>
      </w:r>
      <w:r>
        <w:rPr>
          <w:color w:val="1D1D1D"/>
          <w:shd w:val="clear" w:color="auto" w:fill="FFFFFF"/>
        </w:rPr>
        <w:t xml:space="preserve">mbers and friends. Prisoners being social beings, therefore, end up being stressed up and depressed because of the </w:t>
      </w:r>
      <w:r>
        <w:rPr>
          <w:color w:val="1D1D1D"/>
          <w:shd w:val="clear" w:color="auto" w:fill="FFFFFF"/>
        </w:rPr>
        <w:t>lonel</w:t>
      </w:r>
      <w:r>
        <w:rPr>
          <w:color w:val="1D1D1D"/>
          <w:shd w:val="clear" w:color="auto" w:fill="FFFFFF"/>
        </w:rPr>
        <w:t>iness. This further contributes to the culture of behaving aggressively and violently towards their fellow prisoners and at times toward</w:t>
      </w:r>
      <w:r>
        <w:rPr>
          <w:color w:val="1D1D1D"/>
          <w:shd w:val="clear" w:color="auto" w:fill="FFFFFF"/>
        </w:rPr>
        <w:t>s the prison wardens.</w:t>
      </w:r>
    </w:p>
    <w:p w:rsidR="00954244" w:rsidRDefault="00D1409C">
      <w:pPr>
        <w:spacing w:after="0" w:line="480" w:lineRule="auto"/>
        <w:rPr>
          <w:color w:val="1D1D1D"/>
          <w:shd w:val="clear" w:color="auto" w:fill="FFFFFF"/>
        </w:rPr>
      </w:pPr>
      <w:r>
        <w:rPr>
          <w:color w:val="1D1D1D"/>
          <w:shd w:val="clear" w:color="auto" w:fill="FFFFFF"/>
        </w:rPr>
        <w:t>There are also various prison subcultures developed by the prison staff to ease the socialization process in prison. This culture is often characterized by custody and a lot of control. This subculture imposes in the prison staff cust</w:t>
      </w:r>
      <w:r>
        <w:rPr>
          <w:color w:val="1D1D1D"/>
          <w:shd w:val="clear" w:color="auto" w:fill="FFFFFF"/>
        </w:rPr>
        <w:t>oms and values that help them create order in prison and prevent all the possible threats that may arise from the inmates. In the process of prisonization, the prisoners adopt this prison subculture and learn to live according to it.</w:t>
      </w:r>
    </w:p>
    <w:p w:rsidR="00954244" w:rsidRDefault="00954244">
      <w:pPr>
        <w:spacing w:after="0" w:line="480" w:lineRule="auto"/>
        <w:rPr>
          <w:color w:val="1D1D1D"/>
          <w:shd w:val="clear" w:color="auto" w:fill="FFFFFF"/>
        </w:rPr>
      </w:pPr>
    </w:p>
    <w:p w:rsidR="00954244" w:rsidRDefault="00954244">
      <w:pPr>
        <w:spacing w:after="0" w:line="480" w:lineRule="auto"/>
        <w:rPr>
          <w:color w:val="1D1D1D"/>
          <w:shd w:val="clear" w:color="auto" w:fill="FFFFFF"/>
        </w:rPr>
      </w:pPr>
    </w:p>
    <w:p w:rsidR="00954244" w:rsidRDefault="00954244">
      <w:pPr>
        <w:spacing w:after="0" w:line="480" w:lineRule="auto"/>
        <w:rPr>
          <w:color w:val="1D1D1D"/>
          <w:shd w:val="clear" w:color="auto" w:fill="FFFFFF"/>
        </w:rPr>
      </w:pPr>
    </w:p>
    <w:p w:rsidR="00954244" w:rsidRDefault="00954244">
      <w:pPr>
        <w:spacing w:after="0" w:line="480" w:lineRule="auto"/>
        <w:rPr>
          <w:color w:val="1D1D1D"/>
          <w:shd w:val="clear" w:color="auto" w:fill="FFFFFF"/>
        </w:rPr>
      </w:pPr>
    </w:p>
    <w:p w:rsidR="00954244" w:rsidRDefault="00954244">
      <w:pPr>
        <w:spacing w:after="0" w:line="480" w:lineRule="auto"/>
        <w:rPr>
          <w:color w:val="1D1D1D"/>
          <w:shd w:val="clear" w:color="auto" w:fill="FFFFFF"/>
        </w:rPr>
      </w:pPr>
    </w:p>
    <w:p w:rsidR="00954244" w:rsidRDefault="00954244">
      <w:pPr>
        <w:spacing w:after="0" w:line="480" w:lineRule="auto"/>
        <w:rPr>
          <w:color w:val="1D1D1D"/>
          <w:shd w:val="clear" w:color="auto" w:fill="FFFFFF"/>
        </w:rPr>
      </w:pPr>
    </w:p>
    <w:p w:rsidR="00954244" w:rsidRDefault="00954244">
      <w:pPr>
        <w:spacing w:after="0" w:line="480" w:lineRule="auto"/>
        <w:jc w:val="center"/>
        <w:rPr>
          <w:b/>
          <w:color w:val="1D1D1D"/>
          <w:shd w:val="clear" w:color="auto" w:fill="FFFFFF"/>
        </w:rPr>
      </w:pPr>
    </w:p>
    <w:p w:rsidR="00954244" w:rsidRDefault="00954244">
      <w:pPr>
        <w:spacing w:after="0" w:line="480" w:lineRule="auto"/>
        <w:jc w:val="center"/>
        <w:rPr>
          <w:b/>
          <w:color w:val="1D1D1D"/>
          <w:shd w:val="clear" w:color="auto" w:fill="FFFFFF"/>
        </w:rPr>
      </w:pPr>
    </w:p>
    <w:p w:rsidR="00954244" w:rsidRDefault="00D1409C" w:rsidP="00A57EF3">
      <w:pPr>
        <w:spacing w:after="0" w:line="480" w:lineRule="auto"/>
        <w:ind w:firstLine="0"/>
        <w:jc w:val="center"/>
        <w:rPr>
          <w:b/>
          <w:color w:val="1D1D1D"/>
          <w:shd w:val="clear" w:color="auto" w:fill="FFFFFF"/>
        </w:rPr>
      </w:pPr>
      <w:r>
        <w:rPr>
          <w:b/>
          <w:color w:val="1D1D1D"/>
          <w:shd w:val="clear" w:color="auto" w:fill="FFFFFF"/>
        </w:rPr>
        <w:lastRenderedPageBreak/>
        <w:t>References</w:t>
      </w:r>
    </w:p>
    <w:p w:rsidR="00A57EF3" w:rsidRDefault="00A57EF3" w:rsidP="00A57EF3">
      <w:pPr>
        <w:spacing w:after="0" w:line="480" w:lineRule="auto"/>
        <w:ind w:left="720" w:hanging="720"/>
        <w:rPr>
          <w:color w:val="1D1D1D"/>
          <w:shd w:val="clear" w:color="auto" w:fill="FFFFFF"/>
        </w:rPr>
      </w:pPr>
      <w:r>
        <w:rPr>
          <w:color w:val="1D1D1D"/>
          <w:shd w:val="clear" w:color="auto" w:fill="FFFFFF"/>
        </w:rPr>
        <w:t xml:space="preserve">Molina, J. (2019). </w:t>
      </w:r>
      <w:r>
        <w:rPr>
          <w:i/>
          <w:color w:val="1D1D1D"/>
          <w:shd w:val="clear" w:color="auto" w:fill="FFFFFF"/>
        </w:rPr>
        <w:t>California Prison Policy and its Effect on the Mentally Ill Prison Population</w:t>
      </w:r>
      <w:r>
        <w:rPr>
          <w:color w:val="1D1D1D"/>
          <w:shd w:val="clear" w:color="auto" w:fill="FFFFFF"/>
        </w:rPr>
        <w:t xml:space="preserve"> (Doctoral dissertation, California State University, Northridge)</w:t>
      </w:r>
    </w:p>
    <w:p w:rsidR="00A57EF3" w:rsidRDefault="00A57EF3" w:rsidP="00A57EF3">
      <w:pPr>
        <w:spacing w:after="0" w:line="480" w:lineRule="auto"/>
        <w:ind w:left="720" w:hanging="720"/>
        <w:rPr>
          <w:color w:val="1D1D1D"/>
          <w:shd w:val="clear" w:color="auto" w:fill="FFFFFF"/>
        </w:rPr>
      </w:pPr>
      <w:r>
        <w:rPr>
          <w:color w:val="1D1D1D"/>
          <w:shd w:val="clear" w:color="auto" w:fill="FFFFFF"/>
        </w:rPr>
        <w:t xml:space="preserve">Murray, K. (2017). Prison Subculture. </w:t>
      </w:r>
      <w:r>
        <w:rPr>
          <w:i/>
          <w:color w:val="1D1D1D"/>
          <w:shd w:val="clear" w:color="auto" w:fill="FFFFFF"/>
        </w:rPr>
        <w:t>The Encyclopedia of Corrections</w:t>
      </w:r>
      <w:r>
        <w:rPr>
          <w:color w:val="1D1D1D"/>
          <w:shd w:val="clear" w:color="auto" w:fill="FFFFFF"/>
        </w:rPr>
        <w:t>, 1-2</w:t>
      </w:r>
    </w:p>
    <w:p w:rsidR="00A57EF3" w:rsidRDefault="00A57EF3" w:rsidP="00A57EF3">
      <w:pPr>
        <w:spacing w:after="0" w:line="480" w:lineRule="auto"/>
        <w:ind w:left="720" w:hanging="720"/>
        <w:rPr>
          <w:color w:val="1D1D1D"/>
          <w:shd w:val="clear" w:color="auto" w:fill="FFFFFF"/>
        </w:rPr>
      </w:pPr>
      <w:r>
        <w:rPr>
          <w:color w:val="1D1D1D"/>
          <w:shd w:val="clear" w:color="auto" w:fill="FFFFFF"/>
        </w:rPr>
        <w:t xml:space="preserve">Saloner, B., Parish, K., Ward, J.A., DiLaura, G., &amp; Dolovich, S. (2020).  COVID-19 cases and deaths in federal and state prisons. </w:t>
      </w:r>
      <w:r>
        <w:rPr>
          <w:i/>
          <w:color w:val="1D1D1D"/>
          <w:shd w:val="clear" w:color="auto" w:fill="FFFFFF"/>
        </w:rPr>
        <w:t>JAMA</w:t>
      </w:r>
    </w:p>
    <w:p w:rsidR="00954244" w:rsidRDefault="00954244">
      <w:pPr>
        <w:spacing w:after="0" w:line="480" w:lineRule="auto"/>
        <w:ind w:left="284" w:hanging="284"/>
      </w:pPr>
    </w:p>
    <w:sectPr w:rsidR="009542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09C" w:rsidRDefault="00D1409C">
      <w:pPr>
        <w:spacing w:after="0" w:line="240" w:lineRule="auto"/>
      </w:pPr>
      <w:r>
        <w:separator/>
      </w:r>
    </w:p>
  </w:endnote>
  <w:endnote w:type="continuationSeparator" w:id="0">
    <w:p w:rsidR="00D1409C" w:rsidRDefault="00D14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09C" w:rsidRDefault="00D1409C">
      <w:pPr>
        <w:spacing w:after="0" w:line="240" w:lineRule="auto"/>
      </w:pPr>
      <w:r>
        <w:separator/>
      </w:r>
    </w:p>
  </w:footnote>
  <w:footnote w:type="continuationSeparator" w:id="0">
    <w:p w:rsidR="00D1409C" w:rsidRDefault="00D140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244" w:rsidRDefault="00D1409C">
    <w:pPr>
      <w:pStyle w:val="Header"/>
      <w:jc w:val="right"/>
    </w:pPr>
    <w:r>
      <w:fldChar w:fldCharType="begin"/>
    </w:r>
    <w:r>
      <w:instrText xml:space="preserve"> PAGE   \* MERGEFORMAT </w:instrText>
    </w:r>
    <w:r>
      <w:fldChar w:fldCharType="separate"/>
    </w:r>
    <w:r w:rsidR="00A57EF3">
      <w:rPr>
        <w:noProof/>
      </w:rPr>
      <w:t>1</w:t>
    </w:r>
    <w:r>
      <w:rPr>
        <w:noProof/>
      </w:rPr>
      <w:fldChar w:fldCharType="end"/>
    </w:r>
  </w:p>
  <w:p w:rsidR="00954244" w:rsidRDefault="009542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244"/>
    <w:rsid w:val="00954244"/>
    <w:rsid w:val="00A57EF3"/>
    <w:rsid w:val="00D14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859</Words>
  <Characters>4898</Characters>
  <Application>Microsoft Office Word</Application>
  <DocSecurity>0</DocSecurity>
  <Lines>40</Lines>
  <Paragraphs>11</Paragraphs>
  <ScaleCrop>false</ScaleCrop>
  <Company/>
  <LinksUpToDate>false</LinksUpToDate>
  <CharactersWithSpaces>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2020-09-02T10:37:00Z</dcterms:created>
  <dcterms:modified xsi:type="dcterms:W3CDTF">2020-09-02T18:24:00Z</dcterms:modified>
</cp:coreProperties>
</file>